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01" w:rsidRDefault="00E73B01" w:rsidP="00E73B01">
      <w:pPr>
        <w:jc w:val="both"/>
      </w:pPr>
      <w:r>
        <w:rPr>
          <w:noProof/>
          <w:lang w:eastAsia="ru-RU"/>
        </w:rPr>
        <w:drawing>
          <wp:inline distT="0" distB="0" distL="0" distR="0">
            <wp:extent cx="3452775" cy="4495800"/>
            <wp:effectExtent l="0" t="0" r="0" b="0"/>
            <wp:docPr id="1" name="Рисунок 1" descr="http://www.culturefrance.kz/local/cache-gd2/1954aac3769890e2648b40ecf10651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culturefrance.kz/local/cache-gd2/1954aac3769890e2648b40ecf10651cc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70" cy="451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0063431" wp14:editId="390D3A95">
            <wp:extent cx="4057300" cy="476758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1"/>
                    <a:stretch/>
                  </pic:blipFill>
                  <pic:spPr bwMode="auto">
                    <a:xfrm>
                      <a:off x="0" y="0"/>
                      <a:ext cx="4079495" cy="479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3B01" w:rsidRDefault="00E73B01" w:rsidP="00E73B01">
      <w:pPr>
        <w:jc w:val="both"/>
      </w:pPr>
    </w:p>
    <w:p w:rsidR="00815486" w:rsidRDefault="00E73B01" w:rsidP="00E73B01">
      <w:pPr>
        <w:ind w:firstLine="851"/>
        <w:jc w:val="both"/>
      </w:pPr>
      <w:r>
        <w:t xml:space="preserve">Жиль БЁФ - профессор в </w:t>
      </w:r>
      <w:r>
        <w:rPr>
          <w:rStyle w:val="a3"/>
        </w:rPr>
        <w:t xml:space="preserve">Университете Пьера и Марии Кюри - </w:t>
      </w:r>
      <w:proofErr w:type="spellStart"/>
      <w:r>
        <w:rPr>
          <w:rStyle w:val="a3"/>
        </w:rPr>
        <w:t>Sorbonne-Universités</w:t>
      </w:r>
      <w:proofErr w:type="spellEnd"/>
      <w:r>
        <w:t xml:space="preserve"> (UPMC), также работает в Океанологической Обсерватории </w:t>
      </w:r>
      <w:proofErr w:type="spellStart"/>
      <w:r>
        <w:t>Банюл</w:t>
      </w:r>
      <w:proofErr w:type="spellEnd"/>
      <w:r>
        <w:t xml:space="preserve">, в котором он занимается исследованиями в Центре интегративной биологии и морских организмов. Он провел 20 лет во французском научно-исследовательском институте по изучению моря (IFREMER) в Бресте, после этого руководил лабораторией </w:t>
      </w:r>
      <w:proofErr w:type="spellStart"/>
      <w:r>
        <w:t>Arago</w:t>
      </w:r>
      <w:proofErr w:type="spellEnd"/>
      <w:r>
        <w:t xml:space="preserve"> (Университет Пьера и Марии Кюри, Национальный научно-исследовательский центр CNRS), обсерватории наук о Вселенной в </w:t>
      </w:r>
      <w:proofErr w:type="spellStart"/>
      <w:r>
        <w:t>Банюль</w:t>
      </w:r>
      <w:proofErr w:type="spellEnd"/>
      <w:r>
        <w:t>-</w:t>
      </w:r>
      <w:proofErr w:type="spellStart"/>
      <w:r>
        <w:t>сюр</w:t>
      </w:r>
      <w:proofErr w:type="spellEnd"/>
      <w:r>
        <w:t>-Мер в течение 6 лет, и</w:t>
      </w:r>
      <w:r>
        <w:t xml:space="preserve"> 4 года был директором Центра «</w:t>
      </w:r>
      <w:r>
        <w:t xml:space="preserve">Модели в клеточной и эволюционной биологии». Он был президентом </w:t>
      </w:r>
      <w:r>
        <w:rPr>
          <w:rStyle w:val="a3"/>
        </w:rPr>
        <w:t>Национального Музея Естествознания (MNHN)</w:t>
      </w:r>
      <w:r>
        <w:t xml:space="preserve"> с 2009 по 2015гг. Также, Жиль </w:t>
      </w:r>
      <w:proofErr w:type="spellStart"/>
      <w:r>
        <w:t>Бёф</w:t>
      </w:r>
      <w:proofErr w:type="spellEnd"/>
      <w:r>
        <w:t xml:space="preserve"> был приглашенным преподавателем в </w:t>
      </w:r>
      <w:r>
        <w:rPr>
          <w:rStyle w:val="a3"/>
        </w:rPr>
        <w:t>Коллеж де Франс в течение 2013-2014 учебного года, на кафедре «Устойчивое развитие, энергетические ресурсы, окружающая среда и общество»</w:t>
      </w:r>
      <w:r>
        <w:t>. Именно тог</w:t>
      </w:r>
      <w:bookmarkStart w:id="0" w:name="_GoBack"/>
      <w:bookmarkEnd w:id="0"/>
      <w:r>
        <w:t xml:space="preserve">да он посвятил свое преподавание теме </w:t>
      </w:r>
      <w:r>
        <w:rPr>
          <w:rStyle w:val="a3"/>
        </w:rPr>
        <w:t>«</w:t>
      </w:r>
      <w:r>
        <w:rPr>
          <w:rStyle w:val="a3"/>
        </w:rPr>
        <w:t>Биоразнообразие и его переплетение с человечеством»</w:t>
      </w:r>
      <w:r>
        <w:t xml:space="preserve">. Он является </w:t>
      </w:r>
      <w:r>
        <w:rPr>
          <w:rStyle w:val="a3"/>
        </w:rPr>
        <w:t>председателем Научного Совета Французского Агентства по биоразнообразию</w:t>
      </w:r>
      <w:r>
        <w:t>.</w:t>
      </w:r>
    </w:p>
    <w:sectPr w:rsidR="00815486" w:rsidSect="00E73B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01"/>
    <w:rsid w:val="00815486"/>
    <w:rsid w:val="00E7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2F80E-AC9F-416C-91A4-8D6CBE73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3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3.jpg@01D39468.50FF88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Жусупова Айжан</dc:creator>
  <cp:keywords/>
  <dc:description/>
  <cp:lastModifiedBy>Жусупова Айжан</cp:lastModifiedBy>
  <cp:revision>1</cp:revision>
  <dcterms:created xsi:type="dcterms:W3CDTF">2018-01-26T06:53:00Z</dcterms:created>
  <dcterms:modified xsi:type="dcterms:W3CDTF">2018-01-26T06:56:00Z</dcterms:modified>
</cp:coreProperties>
</file>